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D918C" w14:textId="4EBAC3DA" w:rsidR="00C968D9" w:rsidRPr="00E93F3D" w:rsidRDefault="00C968D9" w:rsidP="008D73FE">
      <w:pPr>
        <w:spacing w:before="120" w:after="120" w:line="240" w:lineRule="auto"/>
        <w:ind w:right="-23"/>
        <w:jc w:val="center"/>
        <w:rPr>
          <w:rFonts w:ascii="Times New Roman" w:hAnsi="Times New Roman" w:cs="Times New Roman"/>
          <w:b/>
          <w:sz w:val="32"/>
          <w:szCs w:val="32"/>
        </w:rPr>
      </w:pPr>
      <w:r w:rsidRPr="00E93F3D">
        <w:rPr>
          <w:rFonts w:ascii="Times New Roman" w:hAnsi="Times New Roman" w:cs="Times New Roman"/>
          <w:b/>
          <w:sz w:val="32"/>
          <w:szCs w:val="32"/>
        </w:rPr>
        <w:t>SMLOUVA O POSKYTOVÁNÍ SLUŽEB</w:t>
      </w:r>
    </w:p>
    <w:p w14:paraId="2ACFA1B6" w14:textId="30BA0558" w:rsidR="00F551E5" w:rsidRPr="00F551E5" w:rsidRDefault="00F551E5" w:rsidP="008D73FE">
      <w:pPr>
        <w:spacing w:before="120" w:after="120" w:line="240" w:lineRule="auto"/>
        <w:ind w:right="-23"/>
        <w:jc w:val="center"/>
        <w:rPr>
          <w:rFonts w:ascii="Times New Roman" w:hAnsi="Times New Roman" w:cs="Times New Roman"/>
          <w:b/>
          <w:sz w:val="24"/>
          <w:szCs w:val="24"/>
          <w:highlight w:val="yellow"/>
        </w:rPr>
      </w:pPr>
      <w:r w:rsidRPr="00F551E5">
        <w:rPr>
          <w:rFonts w:ascii="Times New Roman" w:hAnsi="Times New Roman" w:cs="Times New Roman"/>
          <w:b/>
          <w:sz w:val="24"/>
          <w:szCs w:val="24"/>
        </w:rPr>
        <w:t>„Poskytnutí informačního systému formou služby (</w:t>
      </w:r>
      <w:proofErr w:type="spellStart"/>
      <w:r w:rsidRPr="00F551E5">
        <w:rPr>
          <w:rFonts w:ascii="Times New Roman" w:hAnsi="Times New Roman" w:cs="Times New Roman"/>
          <w:b/>
          <w:sz w:val="24"/>
          <w:szCs w:val="24"/>
        </w:rPr>
        <w:t>SaaS</w:t>
      </w:r>
      <w:proofErr w:type="spellEnd"/>
      <w:r w:rsidRPr="00F551E5">
        <w:rPr>
          <w:rFonts w:ascii="Times New Roman" w:hAnsi="Times New Roman" w:cs="Times New Roman"/>
          <w:b/>
          <w:sz w:val="24"/>
          <w:szCs w:val="24"/>
        </w:rPr>
        <w:t>) zahrnující nástroje pro řízení stavebních projektů ve fázi přípravy a realizace staveb“</w:t>
      </w:r>
    </w:p>
    <w:p w14:paraId="6BFAC15D" w14:textId="35930242" w:rsidR="00F551E5" w:rsidRDefault="00F551E5" w:rsidP="00F551E5">
      <w:pPr>
        <w:autoSpaceDE w:val="0"/>
        <w:jc w:val="center"/>
        <w:outlineLvl w:val="0"/>
        <w:rPr>
          <w:rStyle w:val="slostrnky1"/>
          <w:rFonts w:ascii="Arial" w:eastAsia="Arial" w:hAnsi="Arial" w:cs="Arial"/>
          <w:b/>
          <w:bCs/>
          <w:sz w:val="20"/>
          <w:szCs w:val="20"/>
        </w:rPr>
      </w:pPr>
      <w:r w:rsidRPr="007E25D0">
        <w:rPr>
          <w:rStyle w:val="slostrnky1"/>
          <w:rFonts w:ascii="Arial" w:eastAsia="Arial" w:hAnsi="Arial" w:cs="Arial"/>
          <w:bCs/>
          <w:sz w:val="20"/>
          <w:szCs w:val="20"/>
        </w:rPr>
        <w:t xml:space="preserve">Číslo smlouvy objednatele: </w:t>
      </w:r>
      <w:r w:rsidRPr="000E171E">
        <w:rPr>
          <w:rStyle w:val="slostrnky1"/>
          <w:rFonts w:ascii="Arial" w:eastAsia="Arial" w:hAnsi="Arial" w:cs="Arial"/>
          <w:b/>
          <w:bCs/>
          <w:sz w:val="20"/>
          <w:szCs w:val="20"/>
        </w:rPr>
        <w:t>SMLO-</w:t>
      </w:r>
      <w:r w:rsidR="00E93F3D">
        <w:rPr>
          <w:rStyle w:val="slostrnky1"/>
          <w:rFonts w:ascii="Arial" w:eastAsia="Arial" w:hAnsi="Arial" w:cs="Arial"/>
          <w:b/>
          <w:bCs/>
          <w:sz w:val="20"/>
          <w:szCs w:val="20"/>
        </w:rPr>
        <w:t>139/1153</w:t>
      </w:r>
      <w:r w:rsidRPr="000E171E">
        <w:rPr>
          <w:rStyle w:val="slostrnky1"/>
          <w:rFonts w:ascii="Arial" w:eastAsia="Arial" w:hAnsi="Arial" w:cs="Arial"/>
          <w:b/>
          <w:bCs/>
          <w:sz w:val="20"/>
          <w:szCs w:val="20"/>
        </w:rPr>
        <w:t>/OST/20/20</w:t>
      </w:r>
      <w:r>
        <w:rPr>
          <w:rStyle w:val="slostrnky1"/>
          <w:rFonts w:ascii="Arial" w:eastAsia="Arial" w:hAnsi="Arial" w:cs="Arial"/>
          <w:b/>
          <w:bCs/>
          <w:sz w:val="20"/>
          <w:szCs w:val="20"/>
        </w:rPr>
        <w:t>24</w:t>
      </w:r>
    </w:p>
    <w:p w14:paraId="0DD9069F" w14:textId="77777777" w:rsidR="00F551E5" w:rsidRPr="007E25D0" w:rsidRDefault="00F551E5" w:rsidP="00F551E5">
      <w:pPr>
        <w:autoSpaceDE w:val="0"/>
        <w:jc w:val="center"/>
        <w:outlineLvl w:val="0"/>
        <w:rPr>
          <w:rStyle w:val="slostrnky1"/>
          <w:rFonts w:ascii="Arial" w:eastAsia="Arial" w:hAnsi="Arial" w:cs="Arial"/>
          <w:bCs/>
          <w:sz w:val="20"/>
          <w:szCs w:val="20"/>
        </w:rPr>
      </w:pPr>
      <w:r>
        <w:rPr>
          <w:rStyle w:val="slostrnky1"/>
          <w:rFonts w:ascii="Arial" w:eastAsia="Arial" w:hAnsi="Arial" w:cs="Arial"/>
          <w:b/>
          <w:bCs/>
          <w:sz w:val="20"/>
          <w:szCs w:val="20"/>
        </w:rPr>
        <w:t>OV2-xxxx/2024</w:t>
      </w:r>
    </w:p>
    <w:p w14:paraId="12859123" w14:textId="49A7C70F" w:rsidR="00F551E5" w:rsidRPr="00623C3D" w:rsidRDefault="00F551E5" w:rsidP="00F551E5">
      <w:pPr>
        <w:spacing w:after="0" w:line="276" w:lineRule="auto"/>
        <w:jc w:val="center"/>
        <w:rPr>
          <w:rFonts w:ascii="Times New Roman" w:hAnsi="Times New Roman" w:cs="Times New Roman"/>
          <w:sz w:val="24"/>
          <w:szCs w:val="24"/>
        </w:rPr>
      </w:pPr>
      <w:r w:rsidRPr="00EF180A">
        <w:rPr>
          <w:rFonts w:ascii="Arial" w:eastAsia="Arial" w:hAnsi="Arial" w:cs="Arial"/>
          <w:sz w:val="20"/>
          <w:szCs w:val="20"/>
        </w:rPr>
        <w:t xml:space="preserve">Tuto SMLOUVU </w:t>
      </w:r>
      <w:r w:rsidR="00545E7F">
        <w:rPr>
          <w:rFonts w:ascii="Arial" w:eastAsia="Arial" w:hAnsi="Arial" w:cs="Arial"/>
          <w:sz w:val="20"/>
          <w:szCs w:val="20"/>
        </w:rPr>
        <w:t>O POSKYTOVÁNÍ SLUŽEB</w:t>
      </w:r>
      <w:r w:rsidRPr="00EF180A">
        <w:rPr>
          <w:rFonts w:ascii="Arial" w:eastAsia="Arial" w:hAnsi="Arial" w:cs="Arial"/>
          <w:sz w:val="20"/>
          <w:szCs w:val="20"/>
        </w:rPr>
        <w:t xml:space="preserve"> (dále jen „Smlouva“) uzavřely podle ustanovení § 2586 a násl.,</w:t>
      </w:r>
      <w:r>
        <w:rPr>
          <w:rFonts w:ascii="Arial" w:eastAsia="Arial" w:hAnsi="Arial" w:cs="Arial"/>
          <w:sz w:val="20"/>
          <w:szCs w:val="20"/>
        </w:rPr>
        <w:t xml:space="preserve"> </w:t>
      </w:r>
      <w:r w:rsidRPr="00FA0351">
        <w:rPr>
          <w:rFonts w:ascii="Arial" w:eastAsia="Arial" w:hAnsi="Arial" w:cs="Arial"/>
          <w:sz w:val="20"/>
          <w:szCs w:val="20"/>
        </w:rPr>
        <w:t>zákona č. 89/2012, občanský zákoník</w:t>
      </w:r>
      <w:r>
        <w:rPr>
          <w:rFonts w:ascii="Arial" w:eastAsia="Arial" w:hAnsi="Arial" w:cs="Arial"/>
          <w:sz w:val="20"/>
          <w:szCs w:val="20"/>
        </w:rPr>
        <w:t>, následující strany</w:t>
      </w:r>
    </w:p>
    <w:p w14:paraId="720E25DD" w14:textId="491E89B3" w:rsidR="00C968D9" w:rsidRDefault="00C968D9" w:rsidP="00C968D9">
      <w:pPr>
        <w:spacing w:after="0" w:line="276" w:lineRule="auto"/>
        <w:jc w:val="center"/>
        <w:rPr>
          <w:rFonts w:ascii="Times New Roman" w:hAnsi="Times New Roman" w:cs="Times New Roman"/>
          <w:sz w:val="24"/>
          <w:szCs w:val="24"/>
        </w:rPr>
      </w:pPr>
      <w:r w:rsidRPr="00623C3D">
        <w:rPr>
          <w:rFonts w:ascii="Times New Roman" w:hAnsi="Times New Roman" w:cs="Times New Roman"/>
          <w:sz w:val="24"/>
          <w:szCs w:val="24"/>
        </w:rPr>
        <w:t xml:space="preserve"> </w:t>
      </w:r>
    </w:p>
    <w:p w14:paraId="144BBBAD" w14:textId="74E39E84" w:rsidR="00F551E5" w:rsidRPr="00F551E5" w:rsidRDefault="0031181E" w:rsidP="00F551E5">
      <w:pPr>
        <w:autoSpaceDE w:val="0"/>
        <w:outlineLvl w:val="0"/>
        <w:rPr>
          <w:rFonts w:ascii="Arial" w:eastAsia="Arial" w:hAnsi="Arial" w:cs="Arial"/>
          <w:b/>
          <w:kern w:val="1"/>
          <w:sz w:val="24"/>
          <w:szCs w:val="24"/>
          <w:lang w:eastAsia="ar-SA"/>
        </w:rPr>
      </w:pPr>
      <w:r w:rsidRPr="00304E4C">
        <w:rPr>
          <w:rFonts w:ascii="Times New Roman" w:hAnsi="Times New Roman" w:cs="Times New Roman"/>
          <w:sz w:val="24"/>
          <w:szCs w:val="24"/>
        </w:rPr>
        <w:t>Název společnosti:</w:t>
      </w:r>
      <w:r w:rsidR="00F551E5" w:rsidRPr="00F551E5">
        <w:rPr>
          <w:rFonts w:ascii="Arial" w:eastAsia="Arial" w:hAnsi="Arial" w:cs="Arial"/>
          <w:b/>
          <w:kern w:val="1"/>
          <w:sz w:val="24"/>
          <w:szCs w:val="24"/>
          <w:lang w:eastAsia="ar-SA"/>
        </w:rPr>
        <w:t xml:space="preserve"> SPRÁVA A ÚDRŽBA SILNIC PARDUBICKÉHO KRAJE</w:t>
      </w:r>
    </w:p>
    <w:p w14:paraId="386B982A" w14:textId="77777777" w:rsidR="00F551E5" w:rsidRPr="00F551E5" w:rsidRDefault="00F551E5" w:rsidP="00F551E5">
      <w:pPr>
        <w:widowControl w:val="0"/>
        <w:suppressAutoHyphens/>
        <w:autoSpaceDE w:val="0"/>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IČ: 00085031, DIČ: CZ00085031</w:t>
      </w:r>
    </w:p>
    <w:p w14:paraId="12B96591" w14:textId="77777777" w:rsidR="00F551E5" w:rsidRPr="00F551E5" w:rsidRDefault="00F551E5" w:rsidP="00F551E5">
      <w:pPr>
        <w:widowControl w:val="0"/>
        <w:suppressAutoHyphens/>
        <w:autoSpaceDE w:val="0"/>
        <w:spacing w:after="0" w:line="240" w:lineRule="auto"/>
        <w:rPr>
          <w:rFonts w:ascii="Arial" w:eastAsia="Arial" w:hAnsi="Arial" w:cs="Arial"/>
          <w:color w:val="333333"/>
          <w:kern w:val="1"/>
          <w:sz w:val="20"/>
          <w:szCs w:val="20"/>
          <w:lang w:eastAsia="ar-SA"/>
        </w:rPr>
      </w:pPr>
      <w:r w:rsidRPr="00F551E5">
        <w:rPr>
          <w:rFonts w:ascii="Arial" w:eastAsia="Arial" w:hAnsi="Arial" w:cs="Arial"/>
          <w:kern w:val="1"/>
          <w:sz w:val="20"/>
          <w:szCs w:val="20"/>
          <w:lang w:eastAsia="ar-SA"/>
        </w:rPr>
        <w:t xml:space="preserve">Se sídlem Pardubice, Doubravice 98, PSČ 533 53 </w:t>
      </w:r>
    </w:p>
    <w:p w14:paraId="6D7A2B23" w14:textId="77777777" w:rsidR="00F551E5" w:rsidRPr="00F551E5" w:rsidRDefault="00F551E5" w:rsidP="00F551E5">
      <w:pPr>
        <w:widowControl w:val="0"/>
        <w:suppressAutoHyphens/>
        <w:autoSpaceDE w:val="0"/>
        <w:spacing w:after="0" w:line="240" w:lineRule="auto"/>
        <w:rPr>
          <w:rFonts w:ascii="Arial" w:eastAsia="Arial" w:hAnsi="Arial" w:cs="Arial"/>
          <w:kern w:val="1"/>
          <w:sz w:val="20"/>
          <w:szCs w:val="20"/>
          <w:lang w:eastAsia="ar-SA"/>
        </w:rPr>
      </w:pPr>
      <w:r w:rsidRPr="00F551E5">
        <w:rPr>
          <w:rFonts w:ascii="Arial" w:eastAsia="Arial" w:hAnsi="Arial" w:cs="Arial"/>
          <w:color w:val="333333"/>
          <w:kern w:val="1"/>
          <w:sz w:val="20"/>
          <w:szCs w:val="20"/>
          <w:lang w:eastAsia="ar-SA"/>
        </w:rPr>
        <w:t>zapsan</w:t>
      </w:r>
      <w:r w:rsidRPr="00F551E5">
        <w:rPr>
          <w:rFonts w:ascii="Arial" w:eastAsia="Arial" w:hAnsi="Arial" w:cs="Arial"/>
          <w:kern w:val="1"/>
          <w:sz w:val="20"/>
          <w:szCs w:val="20"/>
          <w:lang w:eastAsia="ar-SA"/>
        </w:rPr>
        <w:t xml:space="preserve">á v obchodním rejstříku, vedeném Krajským soudem v Hradci Králové, oddíl </w:t>
      </w:r>
      <w:proofErr w:type="spellStart"/>
      <w:r w:rsidRPr="00F551E5">
        <w:rPr>
          <w:rFonts w:ascii="Arial" w:eastAsia="Arial" w:hAnsi="Arial" w:cs="Arial"/>
          <w:kern w:val="1"/>
          <w:sz w:val="20"/>
          <w:szCs w:val="20"/>
          <w:lang w:eastAsia="ar-SA"/>
        </w:rPr>
        <w:t>Pr</w:t>
      </w:r>
      <w:proofErr w:type="spellEnd"/>
      <w:r w:rsidRPr="00F551E5">
        <w:rPr>
          <w:rFonts w:ascii="Arial" w:eastAsia="Arial" w:hAnsi="Arial" w:cs="Arial"/>
          <w:kern w:val="1"/>
          <w:sz w:val="20"/>
          <w:szCs w:val="20"/>
          <w:lang w:eastAsia="ar-SA"/>
        </w:rPr>
        <w:t xml:space="preserve">, vložka 162 </w:t>
      </w:r>
    </w:p>
    <w:p w14:paraId="02D5D827" w14:textId="77777777" w:rsidR="00F551E5" w:rsidRPr="00F551E5" w:rsidRDefault="00F551E5" w:rsidP="00F551E5">
      <w:pPr>
        <w:widowControl w:val="0"/>
        <w:suppressAutoHyphens/>
        <w:spacing w:after="0" w:line="240" w:lineRule="auto"/>
        <w:rPr>
          <w:rFonts w:ascii="Arial" w:eastAsia="Arial" w:hAnsi="Arial" w:cs="Arial"/>
          <w:kern w:val="1"/>
          <w:sz w:val="20"/>
          <w:szCs w:val="20"/>
          <w:lang w:eastAsia="ar-SA"/>
        </w:rPr>
      </w:pPr>
      <w:proofErr w:type="gramStart"/>
      <w:r w:rsidRPr="00F551E5">
        <w:rPr>
          <w:rFonts w:ascii="Arial" w:eastAsia="Arial" w:hAnsi="Arial" w:cs="Arial"/>
          <w:kern w:val="1"/>
          <w:sz w:val="20"/>
          <w:szCs w:val="20"/>
          <w:lang w:eastAsia="ar-SA"/>
        </w:rPr>
        <w:t>Bankovní  spojení</w:t>
      </w:r>
      <w:proofErr w:type="gramEnd"/>
      <w:r w:rsidRPr="00F551E5">
        <w:rPr>
          <w:rFonts w:ascii="Arial" w:eastAsia="Arial" w:hAnsi="Arial" w:cs="Arial"/>
          <w:kern w:val="1"/>
          <w:sz w:val="20"/>
          <w:szCs w:val="20"/>
          <w:lang w:eastAsia="ar-SA"/>
        </w:rPr>
        <w:t>:</w:t>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t xml:space="preserve">Česká spořitelna a.s. </w:t>
      </w:r>
    </w:p>
    <w:p w14:paraId="60D1FC26" w14:textId="77777777" w:rsidR="00F551E5" w:rsidRPr="00F551E5" w:rsidRDefault="00F551E5" w:rsidP="00F551E5">
      <w:pPr>
        <w:widowControl w:val="0"/>
        <w:suppressAutoHyphens/>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Číslo účtu:</w:t>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t>27-1206774399/0800</w:t>
      </w:r>
    </w:p>
    <w:p w14:paraId="72C32F8C" w14:textId="77777777" w:rsidR="00F551E5" w:rsidRPr="00F551E5" w:rsidRDefault="00F551E5" w:rsidP="00F551E5">
      <w:pPr>
        <w:widowControl w:val="0"/>
        <w:suppressAutoHyphens/>
        <w:autoSpaceDE w:val="0"/>
        <w:spacing w:after="0" w:line="240" w:lineRule="auto"/>
        <w:outlineLvl w:val="0"/>
        <w:rPr>
          <w:rFonts w:ascii="Arial" w:eastAsia="Times New Roman" w:hAnsi="Arial" w:cs="Arial"/>
          <w:kern w:val="1"/>
          <w:sz w:val="20"/>
          <w:szCs w:val="20"/>
          <w:lang w:eastAsia="ar-SA"/>
        </w:rPr>
      </w:pPr>
      <w:r w:rsidRPr="00F551E5">
        <w:rPr>
          <w:rFonts w:ascii="Arial" w:eastAsia="Arial" w:hAnsi="Arial" w:cs="Arial"/>
          <w:kern w:val="1"/>
          <w:sz w:val="20"/>
          <w:szCs w:val="20"/>
          <w:lang w:eastAsia="ar-SA"/>
        </w:rPr>
        <w:t>Email pro fakturaci:</w:t>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r>
      <w:hyperlink r:id="rId8" w:history="1">
        <w:r w:rsidRPr="00F551E5">
          <w:rPr>
            <w:rFonts w:ascii="Arial" w:eastAsia="Arial" w:hAnsi="Arial" w:cs="Arial"/>
            <w:color w:val="0000FF"/>
            <w:kern w:val="1"/>
            <w:sz w:val="20"/>
            <w:szCs w:val="20"/>
            <w:u w:val="single"/>
            <w:lang w:eastAsia="ar-SA"/>
          </w:rPr>
          <w:t>fakturace.tu@suspk.cz</w:t>
        </w:r>
      </w:hyperlink>
    </w:p>
    <w:p w14:paraId="4503F45C" w14:textId="77777777" w:rsidR="00F551E5" w:rsidRPr="00F551E5" w:rsidRDefault="00F551E5" w:rsidP="00F551E5">
      <w:pPr>
        <w:widowControl w:val="0"/>
        <w:suppressAutoHyphens/>
        <w:autoSpaceDE w:val="0"/>
        <w:spacing w:after="0" w:line="240" w:lineRule="auto"/>
        <w:outlineLvl w:val="0"/>
        <w:rPr>
          <w:rFonts w:ascii="Arial" w:eastAsia="Arial" w:hAnsi="Arial" w:cs="Arial"/>
          <w:color w:val="000000"/>
          <w:kern w:val="1"/>
          <w:sz w:val="20"/>
          <w:szCs w:val="20"/>
          <w:lang w:eastAsia="ar-SA"/>
        </w:rPr>
      </w:pPr>
      <w:proofErr w:type="gramStart"/>
      <w:r w:rsidRPr="00F551E5">
        <w:rPr>
          <w:rFonts w:ascii="Arial" w:eastAsia="Arial" w:hAnsi="Arial" w:cs="Arial"/>
          <w:color w:val="000000"/>
          <w:kern w:val="1"/>
          <w:sz w:val="20"/>
          <w:szCs w:val="20"/>
          <w:lang w:eastAsia="ar-SA"/>
        </w:rPr>
        <w:t>Zastoupená :</w:t>
      </w:r>
      <w:proofErr w:type="gramEnd"/>
      <w:r w:rsidRPr="00F551E5">
        <w:rPr>
          <w:rFonts w:ascii="Arial" w:eastAsia="Arial" w:hAnsi="Arial" w:cs="Arial"/>
          <w:color w:val="000000"/>
          <w:kern w:val="1"/>
          <w:sz w:val="20"/>
          <w:szCs w:val="20"/>
          <w:lang w:eastAsia="ar-SA"/>
        </w:rPr>
        <w:t xml:space="preserve"> </w:t>
      </w:r>
      <w:r w:rsidRPr="00F551E5">
        <w:rPr>
          <w:rFonts w:ascii="Arial" w:eastAsia="Arial" w:hAnsi="Arial" w:cs="Arial"/>
          <w:color w:val="000000"/>
          <w:kern w:val="1"/>
          <w:sz w:val="20"/>
          <w:szCs w:val="20"/>
          <w:lang w:eastAsia="ar-SA"/>
        </w:rPr>
        <w:tab/>
      </w:r>
      <w:r w:rsidRPr="00F551E5">
        <w:rPr>
          <w:rFonts w:ascii="Arial" w:eastAsia="Arial" w:hAnsi="Arial" w:cs="Arial"/>
          <w:color w:val="000000"/>
          <w:kern w:val="1"/>
          <w:sz w:val="20"/>
          <w:szCs w:val="20"/>
          <w:lang w:eastAsia="ar-SA"/>
        </w:rPr>
        <w:tab/>
      </w:r>
      <w:r w:rsidRPr="00F551E5">
        <w:rPr>
          <w:rFonts w:ascii="Arial" w:eastAsia="Arial" w:hAnsi="Arial" w:cs="Arial"/>
          <w:color w:val="000000"/>
          <w:kern w:val="1"/>
          <w:sz w:val="20"/>
          <w:szCs w:val="20"/>
          <w:lang w:eastAsia="ar-SA"/>
        </w:rPr>
        <w:tab/>
        <w:t>Ing. Zdeňkem Vašákem – ředitelem</w:t>
      </w:r>
    </w:p>
    <w:p w14:paraId="43C259D8" w14:textId="77777777" w:rsidR="00F551E5" w:rsidRPr="00F551E5" w:rsidRDefault="00F551E5" w:rsidP="00F551E5">
      <w:pPr>
        <w:widowControl w:val="0"/>
        <w:suppressAutoHyphens/>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Zástupci oprávnění jednat</w:t>
      </w:r>
    </w:p>
    <w:p w14:paraId="11FD86F1" w14:textId="77777777" w:rsidR="00F551E5" w:rsidRPr="00F551E5" w:rsidRDefault="00F551E5" w:rsidP="00F551E5">
      <w:pPr>
        <w:widowControl w:val="0"/>
        <w:tabs>
          <w:tab w:val="left" w:pos="720"/>
          <w:tab w:val="left" w:pos="1440"/>
          <w:tab w:val="left" w:pos="2160"/>
          <w:tab w:val="left" w:pos="2880"/>
          <w:tab w:val="left" w:pos="3600"/>
          <w:tab w:val="left" w:pos="4320"/>
          <w:tab w:val="left" w:pos="5040"/>
          <w:tab w:val="right" w:pos="9632"/>
        </w:tabs>
        <w:suppressAutoHyphens/>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ve věcech smlouvy:</w:t>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t>Ing. Zdeněk Vašák – ředitel</w:t>
      </w:r>
      <w:r w:rsidRPr="00F551E5">
        <w:rPr>
          <w:rFonts w:ascii="Arial" w:eastAsia="Arial" w:hAnsi="Arial" w:cs="Arial"/>
          <w:kern w:val="1"/>
          <w:sz w:val="20"/>
          <w:szCs w:val="20"/>
          <w:lang w:eastAsia="ar-SA"/>
        </w:rPr>
        <w:tab/>
      </w:r>
    </w:p>
    <w:p w14:paraId="462E8C5D" w14:textId="77777777" w:rsidR="00F551E5" w:rsidRPr="00F551E5" w:rsidRDefault="00F551E5" w:rsidP="00F551E5">
      <w:pPr>
        <w:widowControl w:val="0"/>
        <w:suppressAutoHyphens/>
        <w:spacing w:after="0" w:line="240" w:lineRule="auto"/>
        <w:ind w:left="2880"/>
        <w:rPr>
          <w:rFonts w:ascii="Arial" w:eastAsia="Arial" w:hAnsi="Arial" w:cs="Arial"/>
          <w:kern w:val="1"/>
          <w:sz w:val="20"/>
          <w:szCs w:val="20"/>
          <w:lang w:eastAsia="ar-SA"/>
        </w:rPr>
      </w:pPr>
      <w:r w:rsidRPr="00F551E5">
        <w:rPr>
          <w:rFonts w:ascii="Arial" w:eastAsia="Arial" w:hAnsi="Arial" w:cs="Arial"/>
          <w:kern w:val="1"/>
          <w:sz w:val="20"/>
          <w:szCs w:val="20"/>
          <w:lang w:eastAsia="ar-SA"/>
        </w:rPr>
        <w:t>Ing. Jiří Synek – jmenovaný 1. zástupce statutárního orgánu</w:t>
      </w:r>
    </w:p>
    <w:p w14:paraId="02CBAA33" w14:textId="77777777" w:rsidR="00F551E5" w:rsidRPr="00F551E5" w:rsidRDefault="00F551E5" w:rsidP="00F551E5">
      <w:pPr>
        <w:widowControl w:val="0"/>
        <w:suppressAutoHyphens/>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Zástupci oprávnění jednat</w:t>
      </w:r>
    </w:p>
    <w:p w14:paraId="5A4D14E8" w14:textId="77777777" w:rsidR="00F551E5" w:rsidRPr="00F551E5" w:rsidRDefault="00F551E5" w:rsidP="00F551E5">
      <w:pPr>
        <w:widowControl w:val="0"/>
        <w:suppressAutoHyphens/>
        <w:spacing w:after="0" w:line="240" w:lineRule="auto"/>
        <w:rPr>
          <w:rFonts w:ascii="Arial" w:eastAsia="Arial" w:hAnsi="Arial" w:cs="Arial"/>
          <w:kern w:val="1"/>
          <w:sz w:val="20"/>
          <w:szCs w:val="20"/>
          <w:lang w:val="en-US" w:eastAsia="ar-SA"/>
        </w:rPr>
      </w:pPr>
      <w:r w:rsidRPr="00F551E5">
        <w:rPr>
          <w:rFonts w:ascii="Arial" w:eastAsia="Arial" w:hAnsi="Arial" w:cs="Arial"/>
          <w:kern w:val="1"/>
          <w:sz w:val="20"/>
          <w:szCs w:val="20"/>
          <w:lang w:eastAsia="ar-SA"/>
        </w:rPr>
        <w:t>ve věcech technických:</w:t>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r>
      <w:r w:rsidRPr="00F551E5">
        <w:rPr>
          <w:rFonts w:ascii="Arial" w:eastAsia="Arial" w:hAnsi="Arial" w:cs="Arial"/>
          <w:kern w:val="1"/>
          <w:sz w:val="20"/>
          <w:szCs w:val="20"/>
          <w:lang w:val="en-US" w:eastAsia="ar-SA"/>
        </w:rPr>
        <w:t>Ing. Jiří Synek</w:t>
      </w:r>
      <w:r w:rsidRPr="00F551E5">
        <w:rPr>
          <w:rFonts w:ascii="Arial" w:eastAsia="Arial" w:hAnsi="Arial" w:cs="Arial"/>
          <w:kern w:val="1"/>
          <w:sz w:val="20"/>
          <w:szCs w:val="20"/>
          <w:lang w:eastAsia="ar-SA"/>
        </w:rPr>
        <w:t>, náměstek pro výstavbu</w:t>
      </w:r>
    </w:p>
    <w:p w14:paraId="5A27F2D5" w14:textId="77777777" w:rsidR="00F551E5" w:rsidRPr="00F551E5" w:rsidRDefault="00F551E5" w:rsidP="00F551E5">
      <w:pPr>
        <w:widowControl w:val="0"/>
        <w:suppressAutoHyphens/>
        <w:spacing w:after="0" w:line="240" w:lineRule="auto"/>
        <w:rPr>
          <w:rFonts w:ascii="Arial" w:eastAsia="Arial" w:hAnsi="Arial" w:cs="Arial"/>
          <w:kern w:val="1"/>
          <w:sz w:val="20"/>
          <w:szCs w:val="20"/>
          <w:lang w:eastAsia="ar-SA"/>
        </w:rPr>
      </w:pP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r>
      <w:r w:rsidRPr="00F551E5">
        <w:rPr>
          <w:rFonts w:ascii="Arial" w:eastAsia="Arial" w:hAnsi="Arial" w:cs="Arial"/>
          <w:kern w:val="1"/>
          <w:sz w:val="20"/>
          <w:szCs w:val="20"/>
          <w:lang w:eastAsia="ar-SA"/>
        </w:rPr>
        <w:tab/>
        <w:t xml:space="preserve">email: </w:t>
      </w:r>
      <w:hyperlink r:id="rId9" w:history="1">
        <w:r w:rsidRPr="00F551E5">
          <w:rPr>
            <w:rFonts w:ascii="Arial" w:eastAsia="Arial" w:hAnsi="Arial" w:cs="Arial"/>
            <w:color w:val="0000FF"/>
            <w:kern w:val="1"/>
            <w:sz w:val="20"/>
            <w:szCs w:val="20"/>
            <w:u w:val="single"/>
            <w:lang w:eastAsia="ar-SA"/>
          </w:rPr>
          <w:t>jiri.synek@suspk.cz</w:t>
        </w:r>
      </w:hyperlink>
      <w:r w:rsidRPr="00F551E5">
        <w:rPr>
          <w:rFonts w:ascii="Arial" w:eastAsia="Arial" w:hAnsi="Arial" w:cs="Arial"/>
          <w:kern w:val="1"/>
          <w:sz w:val="20"/>
          <w:szCs w:val="20"/>
          <w:lang w:eastAsia="ar-SA"/>
        </w:rPr>
        <w:t xml:space="preserve"> </w:t>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1533ACE" w14:textId="77777777" w:rsidR="008E56BA" w:rsidRDefault="008E56BA" w:rsidP="00C968D9">
      <w:pPr>
        <w:tabs>
          <w:tab w:val="left" w:pos="3969"/>
        </w:tabs>
        <w:spacing w:after="0" w:line="276" w:lineRule="auto"/>
        <w:rPr>
          <w:rFonts w:ascii="Times New Roman" w:hAnsi="Times New Roman" w:cs="Times New Roman"/>
          <w:sz w:val="24"/>
          <w:szCs w:val="24"/>
        </w:rPr>
      </w:pPr>
    </w:p>
    <w:p w14:paraId="394B0C12" w14:textId="0C45156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11C6A217" w14:textId="77777777" w:rsidR="008E56BA" w:rsidRDefault="008E56BA" w:rsidP="0031181E">
      <w:pPr>
        <w:spacing w:after="0" w:line="276" w:lineRule="auto"/>
        <w:rPr>
          <w:rFonts w:ascii="Times New Roman" w:hAnsi="Times New Roman" w:cs="Times New Roman"/>
          <w:sz w:val="24"/>
          <w:szCs w:val="24"/>
        </w:rPr>
      </w:pPr>
    </w:p>
    <w:p w14:paraId="4D47EA90" w14:textId="7614A9E5"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39AA28DD" w14:textId="77777777" w:rsidR="008E56BA" w:rsidRDefault="00C968D9" w:rsidP="008E56BA">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09CDDD29" w:rsidR="00C968D9" w:rsidRDefault="00C968D9" w:rsidP="008E56BA">
      <w:pPr>
        <w:tabs>
          <w:tab w:val="left" w:pos="3969"/>
        </w:tabs>
        <w:spacing w:after="0" w:line="276" w:lineRule="auto"/>
        <w:rPr>
          <w:rFonts w:ascii="Times New Roman" w:hAnsi="Times New Roman" w:cs="Times New Roman"/>
          <w:b/>
          <w:sz w:val="24"/>
          <w:szCs w:val="24"/>
        </w:rPr>
      </w:pPr>
      <w:r w:rsidRPr="00A30544">
        <w:rPr>
          <w:rFonts w:ascii="Times New Roman" w:hAnsi="Times New Roman" w:cs="Times New Roman"/>
          <w:sz w:val="24"/>
          <w:szCs w:val="24"/>
        </w:rPr>
        <w:lastRenderedPageBreak/>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936C85" w14:textId="77777777" w:rsidR="0050029B" w:rsidRDefault="0050029B" w:rsidP="00C968D9">
      <w:pPr>
        <w:spacing w:after="0" w:line="276" w:lineRule="auto"/>
        <w:jc w:val="center"/>
        <w:rPr>
          <w:rFonts w:ascii="Times New Roman" w:hAnsi="Times New Roman" w:cs="Times New Roman"/>
          <w:b/>
          <w:sz w:val="24"/>
          <w:szCs w:val="24"/>
        </w:rPr>
      </w:pPr>
    </w:p>
    <w:p w14:paraId="2EEC1117" w14:textId="5A34970B"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054C1997" w14:textId="77777777" w:rsidR="007F077C" w:rsidRDefault="007F077C" w:rsidP="00C968D9">
      <w:pPr>
        <w:spacing w:after="0"/>
        <w:jc w:val="center"/>
        <w:rPr>
          <w:rFonts w:ascii="Times New Roman" w:hAnsi="Times New Roman" w:cs="Times New Roman"/>
          <w:b/>
          <w:sz w:val="24"/>
          <w:szCs w:val="24"/>
        </w:rPr>
      </w:pPr>
    </w:p>
    <w:p w14:paraId="30E132FA" w14:textId="77777777" w:rsidR="007F077C" w:rsidRDefault="007F077C" w:rsidP="00C968D9">
      <w:pPr>
        <w:spacing w:after="0"/>
        <w:jc w:val="center"/>
        <w:rPr>
          <w:rFonts w:ascii="Times New Roman" w:hAnsi="Times New Roman" w:cs="Times New Roman"/>
          <w:b/>
          <w:sz w:val="24"/>
          <w:szCs w:val="24"/>
        </w:rPr>
      </w:pPr>
    </w:p>
    <w:p w14:paraId="658E90FC" w14:textId="77777777" w:rsidR="007F077C" w:rsidRDefault="007F077C" w:rsidP="00C968D9">
      <w:pPr>
        <w:spacing w:after="0"/>
        <w:jc w:val="center"/>
        <w:rPr>
          <w:rFonts w:ascii="Times New Roman" w:hAnsi="Times New Roman" w:cs="Times New Roman"/>
          <w:b/>
          <w:sz w:val="24"/>
          <w:szCs w:val="24"/>
        </w:rPr>
      </w:pPr>
    </w:p>
    <w:p w14:paraId="3446E3F5" w14:textId="4A6D7E2E"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3D6EE837" w:rsidR="00C968D9" w:rsidRPr="007F077C" w:rsidRDefault="00B3090F" w:rsidP="00C968D9">
      <w:pPr>
        <w:pStyle w:val="Odstavecseseznamem"/>
        <w:numPr>
          <w:ilvl w:val="0"/>
          <w:numId w:val="5"/>
        </w:numPr>
        <w:spacing w:before="120" w:after="120" w:line="276" w:lineRule="auto"/>
        <w:jc w:val="both"/>
        <w:rPr>
          <w:rFonts w:ascii="Times New Roman" w:hAnsi="Times New Roman" w:cs="Times New Roman"/>
          <w:sz w:val="24"/>
          <w:szCs w:val="24"/>
        </w:rPr>
      </w:pPr>
      <w:r w:rsidRPr="007F077C">
        <w:rPr>
          <w:rFonts w:ascii="Times New Roman" w:hAnsi="Times New Roman" w:cs="Times New Roman"/>
          <w:sz w:val="24"/>
          <w:szCs w:val="24"/>
        </w:rPr>
        <w:t xml:space="preserve">Poskytovatel je povinen začít poskytovat Služby Objednateli do </w:t>
      </w:r>
      <w:proofErr w:type="gramStart"/>
      <w:r w:rsidRPr="007F077C">
        <w:rPr>
          <w:rFonts w:ascii="Times New Roman" w:hAnsi="Times New Roman" w:cs="Times New Roman"/>
          <w:sz w:val="24"/>
          <w:szCs w:val="24"/>
        </w:rPr>
        <w:t>5-ti</w:t>
      </w:r>
      <w:proofErr w:type="gramEnd"/>
      <w:r w:rsidRPr="007F077C">
        <w:rPr>
          <w:rFonts w:ascii="Times New Roman" w:hAnsi="Times New Roman" w:cs="Times New Roman"/>
          <w:sz w:val="24"/>
          <w:szCs w:val="24"/>
        </w:rPr>
        <w:t xml:space="preserve"> kalendářních dní na jednotlivých službách na základě dílčí objednávky</w:t>
      </w:r>
      <w:r w:rsidRPr="007F077C">
        <w:rPr>
          <w:rFonts w:ascii="Times New Roman" w:hAnsi="Times New Roman" w:cs="Times New Roman"/>
          <w:bCs/>
          <w:iCs/>
          <w:sz w:val="24"/>
          <w:szCs w:val="24"/>
        </w:rPr>
        <w:t>.</w:t>
      </w:r>
      <w:r w:rsidRPr="007F077C">
        <w:rPr>
          <w:rFonts w:ascii="Times New Roman" w:hAnsi="Times New Roman" w:cs="Times New Roman"/>
          <w:sz w:val="24"/>
          <w:szCs w:val="24"/>
        </w:rPr>
        <w:t xml:space="preserve"> Předpokládaný termín plnění smlouvy je </w:t>
      </w:r>
      <w:r w:rsidR="007F077C" w:rsidRPr="007F077C">
        <w:rPr>
          <w:rFonts w:ascii="Times New Roman" w:hAnsi="Times New Roman" w:cs="Times New Roman"/>
          <w:sz w:val="24"/>
          <w:szCs w:val="24"/>
        </w:rPr>
        <w:t>24</w:t>
      </w:r>
      <w:r w:rsidRPr="007F077C">
        <w:rPr>
          <w:rFonts w:ascii="Times New Roman" w:hAnsi="Times New Roman" w:cs="Times New Roman"/>
          <w:bCs/>
          <w:iCs/>
          <w:sz w:val="24"/>
          <w:szCs w:val="24"/>
        </w:rPr>
        <w:t xml:space="preserve"> měsíců od podpisu smlouvy nebo do vyčerpání smluvních finančních prostředků</w:t>
      </w:r>
      <w:r w:rsidR="0070187D" w:rsidRPr="007F077C">
        <w:rPr>
          <w:rFonts w:ascii="Times New Roman" w:hAnsi="Times New Roman" w:cs="Times New Roman"/>
          <w:bCs/>
          <w:iCs/>
          <w:sz w:val="24"/>
          <w:szCs w:val="24"/>
        </w:rPr>
        <w:t>.</w:t>
      </w:r>
      <w:r w:rsidR="00C968D9" w:rsidRPr="007F077C">
        <w:rPr>
          <w:rFonts w:ascii="Times New Roman" w:hAnsi="Times New Roman" w:cs="Times New Roman"/>
          <w:sz w:val="24"/>
          <w:szCs w:val="24"/>
        </w:rPr>
        <w:t xml:space="preserve"> </w:t>
      </w:r>
      <w:r w:rsidR="0070187D" w:rsidRPr="007F077C">
        <w:rPr>
          <w:rFonts w:ascii="Times New Roman" w:hAnsi="Times New Roman" w:cs="Times New Roman"/>
          <w:sz w:val="24"/>
          <w:szCs w:val="24"/>
        </w:rPr>
        <w:t xml:space="preserve">Soupis služeb vč. předpokládaného rozsahu je uveden </w:t>
      </w:r>
      <w:r w:rsidR="00C968D9" w:rsidRPr="007F077C">
        <w:rPr>
          <w:rFonts w:ascii="Times New Roman" w:hAnsi="Times New Roman" w:cs="Times New Roman"/>
          <w:sz w:val="24"/>
          <w:szCs w:val="24"/>
        </w:rPr>
        <w:t>v příloze č. 1 Smlouvy.</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7190492"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w:t>
      </w:r>
      <w:r w:rsidR="001844BF">
        <w:rPr>
          <w:rFonts w:ascii="Times New Roman" w:hAnsi="Times New Roman" w:cs="Times New Roman"/>
          <w:sz w:val="24"/>
          <w:szCs w:val="24"/>
        </w:rPr>
        <w:t>jednorázově</w:t>
      </w:r>
      <w:r w:rsidRPr="00505903">
        <w:rPr>
          <w:rFonts w:ascii="Times New Roman" w:hAnsi="Times New Roman" w:cs="Times New Roman"/>
          <w:sz w:val="24"/>
          <w:szCs w:val="24"/>
        </w:rPr>
        <w:t xml:space="preserve"> na základě </w:t>
      </w:r>
      <w:r>
        <w:rPr>
          <w:rFonts w:ascii="Times New Roman" w:hAnsi="Times New Roman" w:cs="Times New Roman"/>
          <w:sz w:val="24"/>
          <w:szCs w:val="24"/>
        </w:rPr>
        <w:t>f</w:t>
      </w:r>
      <w:r w:rsidRPr="00505903">
        <w:rPr>
          <w:rFonts w:ascii="Times New Roman" w:hAnsi="Times New Roman" w:cs="Times New Roman"/>
          <w:sz w:val="24"/>
          <w:szCs w:val="24"/>
        </w:rPr>
        <w:t>aktur</w:t>
      </w:r>
      <w:r w:rsidR="001844BF">
        <w:rPr>
          <w:rFonts w:ascii="Times New Roman" w:hAnsi="Times New Roman" w:cs="Times New Roman"/>
          <w:sz w:val="24"/>
          <w:szCs w:val="24"/>
        </w:rPr>
        <w:t>(y)</w:t>
      </w:r>
      <w:r w:rsidRPr="00505903">
        <w:rPr>
          <w:rFonts w:ascii="Times New Roman" w:hAnsi="Times New Roman" w:cs="Times New Roman"/>
          <w:sz w:val="24"/>
          <w:szCs w:val="24"/>
        </w:rPr>
        <w:t xml:space="preserve"> vystavených Poskytovatelem </w:t>
      </w:r>
      <w:r w:rsidR="001844BF">
        <w:rPr>
          <w:rFonts w:ascii="Times New Roman" w:hAnsi="Times New Roman" w:cs="Times New Roman"/>
          <w:sz w:val="24"/>
          <w:szCs w:val="24"/>
        </w:rPr>
        <w:t xml:space="preserve">po řádné implementaci nástroje a jeho akceptaci ze strany Objednatele </w:t>
      </w:r>
      <w:r w:rsidRPr="00505903">
        <w:rPr>
          <w:rFonts w:ascii="Times New Roman" w:hAnsi="Times New Roman" w:cs="Times New Roman"/>
          <w:sz w:val="24"/>
          <w:szCs w:val="24"/>
        </w:rPr>
        <w:t xml:space="preserve">(včetně předání všech </w:t>
      </w:r>
      <w:r>
        <w:rPr>
          <w:rFonts w:ascii="Times New Roman" w:hAnsi="Times New Roman" w:cs="Times New Roman"/>
          <w:sz w:val="24"/>
          <w:szCs w:val="24"/>
        </w:rPr>
        <w:t>d</w:t>
      </w:r>
      <w:r w:rsidRPr="00505903">
        <w:rPr>
          <w:rFonts w:ascii="Times New Roman" w:hAnsi="Times New Roman" w:cs="Times New Roman"/>
          <w:sz w:val="24"/>
          <w:szCs w:val="24"/>
        </w:rPr>
        <w:t xml:space="preserve">okumentů a </w:t>
      </w:r>
      <w:r>
        <w:rPr>
          <w:rFonts w:ascii="Times New Roman" w:hAnsi="Times New Roman" w:cs="Times New Roman"/>
          <w:sz w:val="24"/>
          <w:szCs w:val="24"/>
        </w:rPr>
        <w:t>v</w:t>
      </w:r>
      <w:r w:rsidRPr="00505903">
        <w:rPr>
          <w:rFonts w:ascii="Times New Roman" w:hAnsi="Times New Roman" w:cs="Times New Roman"/>
          <w:sz w:val="24"/>
          <w:szCs w:val="24"/>
        </w:rPr>
        <w:t>ýstupů příslušných pro danou část Služeb) Objednateli</w:t>
      </w:r>
      <w:r w:rsidRPr="006306E5">
        <w:rPr>
          <w:rFonts w:ascii="Times New Roman" w:hAnsi="Times New Roman" w:cs="Times New Roman"/>
          <w:sz w:val="24"/>
          <w:szCs w:val="24"/>
        </w:rPr>
        <w:t>, a to ve výši uvedené u těchto částí Služeb v příloze č. 2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718DC">
        <w:rPr>
          <w:rFonts w:ascii="Times New Roman" w:hAnsi="Times New Roman" w:cs="Times New Roman"/>
          <w:sz w:val="24"/>
          <w:szCs w:val="24"/>
          <w:highlight w:val="yellow"/>
        </w:rPr>
        <w:t>XX</w:t>
      </w:r>
      <w:r w:rsidRPr="006306E5">
        <w:rPr>
          <w:rFonts w:ascii="Times New Roman" w:hAnsi="Times New Roman" w:cs="Times New Roman"/>
          <w:sz w:val="24"/>
          <w:szCs w:val="24"/>
        </w:rPr>
        <w:t xml:space="preserve"> 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530AE8B4" w:rsidR="00C968D9" w:rsidRPr="000A5737"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0A5737">
        <w:rPr>
          <w:rFonts w:ascii="Times New Roman" w:hAnsi="Times New Roman" w:cs="Times New Roman"/>
          <w:sz w:val="24"/>
          <w:szCs w:val="24"/>
        </w:rPr>
        <w:t>Objednatel se zavazuje uhradit fakturovanou Cenu Služeb jednorázovým bankovním převodem na účet Poskytovatele uvedený na faktuře, a to na základě daňového dokladu – faktury vystavené Poskytovatelem se lhůtou splatnosti 30 dnů ode dne doručení faktury Objednateli. Fakturu lze předložit Objednateli nejdříve po protokolárním převzetí Služeb Objednatelem bez vad, resp. po odstranění všech vad Služeb a nejpozději ve lhůtě do 15 dnů ode dne protokolárního předání Služeb Objednateli.</w:t>
      </w:r>
      <w:r w:rsidRPr="000A5737">
        <w:t xml:space="preserve"> </w:t>
      </w:r>
      <w:r w:rsidRPr="000A5737">
        <w:rPr>
          <w:rFonts w:ascii="Times New Roman" w:hAnsi="Times New Roman" w:cs="Times New Roman"/>
          <w:sz w:val="24"/>
          <w:szCs w:val="24"/>
        </w:rPr>
        <w:t xml:space="preserve">Faktura musí být doručena na následující </w:t>
      </w:r>
      <w:r w:rsidR="009044AC">
        <w:rPr>
          <w:rFonts w:ascii="Times New Roman" w:hAnsi="Times New Roman" w:cs="Times New Roman"/>
          <w:sz w:val="24"/>
          <w:szCs w:val="24"/>
        </w:rPr>
        <w:t xml:space="preserve">níže uvedenou </w:t>
      </w:r>
      <w:r w:rsidRPr="000A5737">
        <w:rPr>
          <w:rFonts w:ascii="Times New Roman" w:hAnsi="Times New Roman" w:cs="Times New Roman"/>
          <w:sz w:val="24"/>
          <w:szCs w:val="24"/>
        </w:rPr>
        <w:t>fakturační adresu Objednatele:</w:t>
      </w:r>
    </w:p>
    <w:p w14:paraId="6F2195FE" w14:textId="4997A8D4" w:rsidR="00C968D9" w:rsidRPr="007F077C"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7F077C">
        <w:rPr>
          <w:rFonts w:ascii="Times New Roman" w:hAnsi="Times New Roman" w:cs="Times New Roman"/>
          <w:sz w:val="24"/>
          <w:szCs w:val="24"/>
        </w:rPr>
        <w:t xml:space="preserve">Fakturovaná Cena musí odpovídat Ceně uvedené v čl. IV odst. 1 Smlouvy a oceněnému rozpisu Ceny Služeb uvedenému v příloze č. </w:t>
      </w:r>
      <w:r w:rsidR="0050029B">
        <w:rPr>
          <w:rFonts w:ascii="Times New Roman" w:hAnsi="Times New Roman" w:cs="Times New Roman"/>
          <w:sz w:val="24"/>
          <w:szCs w:val="24"/>
        </w:rPr>
        <w:t>1</w:t>
      </w:r>
      <w:r w:rsidRPr="007F077C">
        <w:rPr>
          <w:rFonts w:ascii="Times New Roman" w:hAnsi="Times New Roman" w:cs="Times New Roman"/>
          <w:sz w:val="24"/>
          <w:szCs w:val="24"/>
        </w:rPr>
        <w:t xml:space="preserve"> Smlouvy.</w:t>
      </w:r>
    </w:p>
    <w:p w14:paraId="768432BF" w14:textId="060BE392"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sidR="0050029B">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sidR="0050029B">
        <w:rPr>
          <w:rFonts w:ascii="Times New Roman" w:hAnsi="Times New Roman" w:cs="Times New Roman"/>
          <w:sz w:val="24"/>
          <w:szCs w:val="24"/>
        </w:rPr>
        <w:t xml:space="preserve"> </w:t>
      </w:r>
      <w:r w:rsidR="0050029B" w:rsidRPr="0050029B">
        <w:rPr>
          <w:rFonts w:ascii="Times New Roman" w:hAnsi="Times New Roman" w:cs="Times New Roman"/>
          <w:sz w:val="24"/>
          <w:szCs w:val="24"/>
        </w:rPr>
        <w:t xml:space="preserve">(včetně názvu obchodní firmy, sídla a čísla a OV2 smlouvy objednatele). </w:t>
      </w:r>
      <w:r w:rsidRPr="0050029B">
        <w:rPr>
          <w:rFonts w:ascii="Times New Roman" w:hAnsi="Times New Roman" w:cs="Times New Roman"/>
          <w:sz w:val="24"/>
          <w:szCs w:val="24"/>
        </w:rPr>
        <w:t>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7DA532F5" w14:textId="77777777" w:rsidR="0050029B" w:rsidRDefault="0050029B" w:rsidP="0050029B">
      <w:pPr>
        <w:pStyle w:val="Seznamoslovan"/>
        <w:spacing w:line="240" w:lineRule="auto"/>
        <w:ind w:left="360" w:firstLine="0"/>
        <w:jc w:val="both"/>
        <w:rPr>
          <w:sz w:val="20"/>
          <w:szCs w:val="20"/>
          <w:u w:val="single"/>
        </w:rPr>
      </w:pPr>
    </w:p>
    <w:p w14:paraId="47839828" w14:textId="25063F8A" w:rsidR="0050029B" w:rsidRDefault="0050029B" w:rsidP="0050029B">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t>Adresou pro doručení faktury</w:t>
      </w:r>
      <w:r w:rsidRPr="0050029B">
        <w:rPr>
          <w:rFonts w:ascii="Times New Roman" w:hAnsi="Times New Roman" w:cs="Times New Roman"/>
          <w:sz w:val="24"/>
          <w:szCs w:val="24"/>
        </w:rPr>
        <w:t xml:space="preserve"> je e-mail </w:t>
      </w:r>
      <w:r w:rsidR="00F37BDB">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0"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46BF0033" w14:textId="77777777" w:rsidR="0050029B" w:rsidRPr="0050029B" w:rsidRDefault="0050029B" w:rsidP="0050029B">
      <w:pPr>
        <w:pStyle w:val="Seznamoslovan"/>
        <w:spacing w:line="240" w:lineRule="auto"/>
        <w:ind w:left="360" w:firstLine="0"/>
        <w:jc w:val="both"/>
        <w:rPr>
          <w:rFonts w:ascii="Times New Roman" w:hAnsi="Times New Roman" w:cs="Times New Roman"/>
          <w:sz w:val="24"/>
          <w:szCs w:val="24"/>
        </w:rPr>
      </w:pP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w:t>
      </w:r>
      <w:r w:rsidRPr="00494A7E">
        <w:rPr>
          <w:rFonts w:ascii="Times New Roman" w:hAnsi="Times New Roman" w:cs="Times New Roman"/>
          <w:sz w:val="24"/>
          <w:szCs w:val="24"/>
        </w:rPr>
        <w:lastRenderedPageBreak/>
        <w:t xml:space="preserve">a to dle své volby učiněné při odmítnutí převzetí Dokumentace nebo Výstupů z důvodu neodstranění jejich vad. </w:t>
      </w:r>
    </w:p>
    <w:p w14:paraId="0BFD845D" w14:textId="2A7753A6" w:rsidR="00D948FD" w:rsidRDefault="00D948FD" w:rsidP="00D948FD">
      <w:pPr>
        <w:spacing w:before="120" w:after="120" w:line="276" w:lineRule="auto"/>
        <w:jc w:val="both"/>
        <w:rPr>
          <w:rFonts w:ascii="Times New Roman" w:hAnsi="Times New Roman" w:cs="Times New Roman"/>
          <w:sz w:val="24"/>
          <w:szCs w:val="24"/>
        </w:rPr>
      </w:pP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w:t>
      </w:r>
      <w:proofErr w:type="gramStart"/>
      <w:r w:rsidRPr="00505E07">
        <w:rPr>
          <w:rFonts w:ascii="Times New Roman" w:hAnsi="Times New Roman" w:cs="Times New Roman"/>
          <w:sz w:val="24"/>
          <w:szCs w:val="24"/>
        </w:rPr>
        <w:t>poruší</w:t>
      </w:r>
      <w:proofErr w:type="gramEnd"/>
      <w:r w:rsidRPr="00505E07">
        <w:rPr>
          <w:rFonts w:ascii="Times New Roman" w:hAnsi="Times New Roman" w:cs="Times New Roman"/>
          <w:sz w:val="24"/>
          <w:szCs w:val="24"/>
        </w:rPr>
        <w:t xml:space="preserve">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proofErr w:type="gramStart"/>
      <w:r>
        <w:rPr>
          <w:rFonts w:ascii="Times New Roman" w:hAnsi="Times New Roman" w:cs="Times New Roman"/>
          <w:sz w:val="24"/>
          <w:szCs w:val="24"/>
        </w:rPr>
        <w:t>doručí</w:t>
      </w:r>
      <w:proofErr w:type="gramEnd"/>
      <w:r>
        <w:rPr>
          <w:rFonts w:ascii="Times New Roman" w:hAnsi="Times New Roman" w:cs="Times New Roman"/>
          <w:sz w:val="24"/>
          <w:szCs w:val="24"/>
        </w:rPr>
        <w:t xml:space="preserve">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4CF17952" w14:textId="77777777" w:rsidR="00E93F3D" w:rsidRPr="00540E11" w:rsidRDefault="00E93F3D" w:rsidP="00E93F3D">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w:t>
      </w:r>
      <w:proofErr w:type="gramStart"/>
      <w:r w:rsidRPr="00540E11">
        <w:rPr>
          <w:szCs w:val="24"/>
        </w:rPr>
        <w:t>poruší</w:t>
      </w:r>
      <w:proofErr w:type="gramEnd"/>
      <w:r w:rsidRPr="00540E11">
        <w:rPr>
          <w:szCs w:val="24"/>
        </w:rPr>
        <w:t xml:space="preserve"> záruku integrity po uzavření této smlouvy.</w:t>
      </w:r>
    </w:p>
    <w:p w14:paraId="666C80BD" w14:textId="77777777" w:rsidR="00E93F3D" w:rsidRPr="006306E5" w:rsidRDefault="00E93F3D" w:rsidP="00E93F3D">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7F077C">
      <w:pPr>
        <w:pStyle w:val="Odstavecseseznamem"/>
        <w:numPr>
          <w:ilvl w:val="0"/>
          <w:numId w:val="23"/>
        </w:numPr>
        <w:spacing w:before="120"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7D61F803" w14:textId="3E000758" w:rsidR="007F077C" w:rsidRPr="007F077C" w:rsidRDefault="00C968D9" w:rsidP="007F077C">
      <w:pPr>
        <w:pStyle w:val="Odstavecseseznamem"/>
        <w:numPr>
          <w:ilvl w:val="0"/>
          <w:numId w:val="23"/>
        </w:numPr>
        <w:spacing w:before="120" w:after="120" w:line="276" w:lineRule="auto"/>
        <w:jc w:val="both"/>
        <w:rPr>
          <w:rFonts w:ascii="Times New Roman" w:hAnsi="Times New Roman" w:cs="Times New Roman"/>
          <w:sz w:val="24"/>
          <w:szCs w:val="24"/>
        </w:rPr>
      </w:pPr>
      <w:r w:rsidRPr="007F077C">
        <w:rPr>
          <w:rFonts w:ascii="Times New Roman" w:hAnsi="Times New Roman" w:cs="Times New Roman"/>
          <w:sz w:val="24"/>
          <w:szCs w:val="24"/>
        </w:rPr>
        <w:t xml:space="preserve">Smlouva je uzavřena na dobu </w:t>
      </w:r>
      <w:r w:rsidR="008526D8" w:rsidRPr="007F077C">
        <w:rPr>
          <w:rFonts w:ascii="Times New Roman" w:hAnsi="Times New Roman" w:cs="Times New Roman"/>
          <w:sz w:val="24"/>
          <w:szCs w:val="24"/>
        </w:rPr>
        <w:t>ne</w:t>
      </w:r>
      <w:r w:rsidRPr="007F077C">
        <w:rPr>
          <w:rFonts w:ascii="Times New Roman" w:hAnsi="Times New Roman" w:cs="Times New Roman"/>
          <w:sz w:val="24"/>
          <w:szCs w:val="24"/>
        </w:rPr>
        <w:t xml:space="preserve">určitou a </w:t>
      </w:r>
      <w:proofErr w:type="gramStart"/>
      <w:r w:rsidRPr="007F077C">
        <w:rPr>
          <w:rFonts w:ascii="Times New Roman" w:hAnsi="Times New Roman" w:cs="Times New Roman"/>
          <w:sz w:val="24"/>
          <w:szCs w:val="24"/>
        </w:rPr>
        <w:t>skončí</w:t>
      </w:r>
      <w:proofErr w:type="gramEnd"/>
      <w:r w:rsidRPr="007F077C">
        <w:rPr>
          <w:rFonts w:ascii="Times New Roman" w:hAnsi="Times New Roman" w:cs="Times New Roman"/>
          <w:sz w:val="24"/>
          <w:szCs w:val="24"/>
        </w:rPr>
        <w:t xml:space="preserve"> řádným a úplným splněním předmětu </w:t>
      </w:r>
      <w:r w:rsidR="008526D8" w:rsidRPr="007F077C">
        <w:rPr>
          <w:rFonts w:ascii="Times New Roman" w:hAnsi="Times New Roman" w:cs="Times New Roman"/>
          <w:bCs/>
          <w:iCs/>
          <w:sz w:val="24"/>
          <w:szCs w:val="24"/>
        </w:rPr>
        <w:t>do vyčerpání finanční částky uvedené v bod</w:t>
      </w:r>
      <w:r w:rsidR="00692941" w:rsidRPr="007F077C">
        <w:rPr>
          <w:rFonts w:ascii="Times New Roman" w:hAnsi="Times New Roman" w:cs="Times New Roman"/>
          <w:bCs/>
          <w:iCs/>
          <w:sz w:val="24"/>
          <w:szCs w:val="24"/>
        </w:rPr>
        <w:t>ě</w:t>
      </w:r>
      <w:r w:rsidR="008526D8" w:rsidRPr="007F077C">
        <w:rPr>
          <w:rFonts w:ascii="Times New Roman" w:hAnsi="Times New Roman" w:cs="Times New Roman"/>
          <w:bCs/>
          <w:iCs/>
          <w:sz w:val="24"/>
          <w:szCs w:val="24"/>
        </w:rPr>
        <w:t xml:space="preserve"> IV.1 smlouvy</w:t>
      </w:r>
      <w:r w:rsidRPr="007F077C">
        <w:rPr>
          <w:rFonts w:ascii="Times New Roman" w:hAnsi="Times New Roman" w:cs="Times New Roman"/>
          <w:sz w:val="24"/>
          <w:szCs w:val="24"/>
        </w:rPr>
        <w:t>.</w:t>
      </w:r>
    </w:p>
    <w:p w14:paraId="6285803F" w14:textId="21AE52B3" w:rsidR="007F077C" w:rsidRPr="008526D8" w:rsidRDefault="007F077C" w:rsidP="007F077C">
      <w:pPr>
        <w:pStyle w:val="Odstavecseseznamem"/>
        <w:numPr>
          <w:ilvl w:val="0"/>
          <w:numId w:val="23"/>
        </w:numPr>
        <w:spacing w:before="120" w:after="120" w:line="276" w:lineRule="auto"/>
        <w:jc w:val="both"/>
        <w:rPr>
          <w:rFonts w:ascii="Times New Roman" w:hAnsi="Times New Roman" w:cs="Times New Roman"/>
          <w:sz w:val="24"/>
          <w:szCs w:val="24"/>
        </w:rPr>
      </w:pPr>
      <w:r w:rsidRPr="007F077C">
        <w:rPr>
          <w:rFonts w:ascii="Times New Roman" w:hAnsi="Times New Roman" w:cs="Times New Roman"/>
          <w:sz w:val="24"/>
          <w:szCs w:val="24"/>
        </w:rPr>
        <w:t xml:space="preserve">V souladu se Smlouvou o poskytnutí finančních prostředků z rozpočtu Státního fondu dopravní                    infrastruktury přináleží Státnímu fondu dopravní infrastruktury právo na zajišťování veškerých podkladů a údajů nutných pro kontrolu hospodárného, účelného a efektivního nakládání s účelově poskytnutými finančními prostředky u </w:t>
      </w:r>
      <w:r>
        <w:rPr>
          <w:rFonts w:ascii="Times New Roman" w:hAnsi="Times New Roman" w:cs="Times New Roman"/>
          <w:sz w:val="24"/>
          <w:szCs w:val="24"/>
        </w:rPr>
        <w:t>Poskytovatele.</w:t>
      </w:r>
    </w:p>
    <w:p w14:paraId="75E64FEA" w14:textId="77777777" w:rsidR="00C968D9" w:rsidRPr="0026150F" w:rsidRDefault="00C968D9" w:rsidP="007F077C">
      <w:pPr>
        <w:pStyle w:val="Odstavecseseznamem"/>
        <w:numPr>
          <w:ilvl w:val="0"/>
          <w:numId w:val="23"/>
        </w:numPr>
        <w:spacing w:before="120" w:after="120" w:line="276" w:lineRule="auto"/>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7777777" w:rsidR="00C968D9" w:rsidRPr="00555ACC" w:rsidRDefault="00C968D9" w:rsidP="007F077C">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2929BE16" w14:textId="6BE70E2A" w:rsidR="00C968D9" w:rsidRPr="00505E07" w:rsidRDefault="0077686D" w:rsidP="007F077C">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Pr>
          <w:rFonts w:ascii="Times New Roman" w:hAnsi="Times New Roman" w:cs="Times New Roman"/>
          <w:sz w:val="24"/>
          <w:szCs w:val="24"/>
        </w:rPr>
        <w:t xml:space="preserve">přičemž každá strana </w:t>
      </w:r>
      <w:proofErr w:type="gramStart"/>
      <w:r>
        <w:rPr>
          <w:rFonts w:ascii="Times New Roman" w:hAnsi="Times New Roman" w:cs="Times New Roman"/>
          <w:sz w:val="24"/>
          <w:szCs w:val="24"/>
        </w:rPr>
        <w:t>obdrží</w:t>
      </w:r>
      <w:proofErr w:type="gramEnd"/>
      <w:r>
        <w:rPr>
          <w:rFonts w:ascii="Times New Roman" w:hAnsi="Times New Roman" w:cs="Times New Roman"/>
          <w:sz w:val="24"/>
          <w:szCs w:val="24"/>
        </w:rPr>
        <w:t xml:space="preserve"> elektronický originál</w:t>
      </w:r>
      <w:r w:rsidR="00C968D9" w:rsidRPr="00B14DF9">
        <w:rPr>
          <w:rFonts w:ascii="Times New Roman" w:hAnsi="Times New Roman" w:cs="Times New Roman"/>
          <w:sz w:val="24"/>
          <w:szCs w:val="24"/>
        </w:rPr>
        <w:t>.</w:t>
      </w:r>
    </w:p>
    <w:p w14:paraId="416E278F" w14:textId="77777777" w:rsidR="00C968D9" w:rsidRPr="00555ACC" w:rsidRDefault="00C968D9" w:rsidP="007F077C">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7F077C">
        <w:rPr>
          <w:rFonts w:ascii="Times New Roman" w:hAnsi="Times New Roman" w:cs="Times New Roman"/>
          <w:sz w:val="24"/>
          <w:szCs w:val="24"/>
        </w:rPr>
        <w:t xml:space="preserve">Příloha č. 1 – </w:t>
      </w:r>
      <w:r w:rsidR="00304E4C" w:rsidRPr="007F077C">
        <w:rPr>
          <w:rFonts w:ascii="Times New Roman" w:hAnsi="Times New Roman" w:cs="Times New Roman"/>
          <w:sz w:val="24"/>
          <w:szCs w:val="24"/>
        </w:rPr>
        <w:t>Soupis</w:t>
      </w:r>
      <w:r w:rsidRPr="007F077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383B7D35"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692941">
              <w:rPr>
                <w:rFonts w:ascii="Times New Roman" w:hAnsi="Times New Roman" w:cs="Times New Roman"/>
                <w:sz w:val="24"/>
                <w:szCs w:val="24"/>
              </w:rPr>
              <w:t xml:space="preserve"> Pardubicích </w:t>
            </w:r>
            <w:r w:rsidRPr="00023AFB">
              <w:rPr>
                <w:rFonts w:ascii="Times New Roman" w:hAnsi="Times New Roman" w:cs="Times New Roman"/>
                <w:sz w:val="24"/>
                <w:szCs w:val="24"/>
              </w:rPr>
              <w:t xml:space="preserve">dne </w:t>
            </w:r>
          </w:p>
        </w:tc>
        <w:tc>
          <w:tcPr>
            <w:tcW w:w="4605" w:type="dxa"/>
          </w:tcPr>
          <w:p w14:paraId="2D3C973E" w14:textId="557C8EEF"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dne </w:t>
            </w:r>
          </w:p>
        </w:tc>
      </w:tr>
      <w:tr w:rsidR="00C968D9" w:rsidRPr="00023AFB" w14:paraId="5577A2D9" w14:textId="77777777" w:rsidTr="00AF4BC2">
        <w:tc>
          <w:tcPr>
            <w:tcW w:w="4605" w:type="dxa"/>
          </w:tcPr>
          <w:p w14:paraId="24ADE2E8"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7AD3F862" w14:textId="77777777" w:rsidR="00C968D9" w:rsidRDefault="00C968D9" w:rsidP="0070187D">
            <w:pPr>
              <w:rPr>
                <w:rFonts w:ascii="Times New Roman" w:hAnsi="Times New Roman" w:cs="Times New Roman"/>
                <w:sz w:val="24"/>
                <w:szCs w:val="24"/>
              </w:rPr>
            </w:pPr>
          </w:p>
          <w:p w14:paraId="073B55B1" w14:textId="1767B3D5" w:rsidR="0070187D" w:rsidRDefault="0070187D" w:rsidP="0070187D">
            <w:pPr>
              <w:rPr>
                <w:rFonts w:ascii="Times New Roman" w:hAnsi="Times New Roman" w:cs="Times New Roman"/>
                <w:sz w:val="24"/>
                <w:szCs w:val="24"/>
              </w:rPr>
            </w:pPr>
          </w:p>
          <w:p w14:paraId="006ABE6F" w14:textId="1A1869D0" w:rsidR="0070187D" w:rsidRDefault="0070187D" w:rsidP="0070187D">
            <w:pPr>
              <w:rPr>
                <w:rFonts w:ascii="Times New Roman" w:hAnsi="Times New Roman" w:cs="Times New Roman"/>
                <w:sz w:val="24"/>
                <w:szCs w:val="24"/>
              </w:rPr>
            </w:pPr>
          </w:p>
          <w:p w14:paraId="35A020F6" w14:textId="5B1D5EE3" w:rsidR="0070187D" w:rsidRDefault="0070187D" w:rsidP="0070187D">
            <w:pPr>
              <w:rPr>
                <w:rFonts w:ascii="Times New Roman" w:hAnsi="Times New Roman" w:cs="Times New Roman"/>
                <w:sz w:val="24"/>
                <w:szCs w:val="24"/>
              </w:rPr>
            </w:pPr>
          </w:p>
          <w:p w14:paraId="10CE00A3" w14:textId="49FB1C58" w:rsidR="0070187D" w:rsidRDefault="0070187D" w:rsidP="0070187D">
            <w:pPr>
              <w:rPr>
                <w:rFonts w:ascii="Times New Roman" w:hAnsi="Times New Roman" w:cs="Times New Roman"/>
                <w:sz w:val="24"/>
                <w:szCs w:val="24"/>
              </w:rPr>
            </w:pPr>
          </w:p>
          <w:p w14:paraId="417B3F79" w14:textId="77777777" w:rsidR="0070187D" w:rsidRDefault="0070187D" w:rsidP="0070187D">
            <w:pPr>
              <w:rPr>
                <w:rFonts w:ascii="Times New Roman" w:hAnsi="Times New Roman" w:cs="Times New Roman"/>
                <w:sz w:val="24"/>
                <w:szCs w:val="24"/>
              </w:rPr>
            </w:pPr>
          </w:p>
          <w:p w14:paraId="7B3D99FC" w14:textId="5DDC8A9F" w:rsidR="0070187D" w:rsidRDefault="0070187D" w:rsidP="0070187D">
            <w:pPr>
              <w:rPr>
                <w:rFonts w:ascii="Times New Roman" w:hAnsi="Times New Roman" w:cs="Times New Roman"/>
                <w:sz w:val="24"/>
                <w:szCs w:val="24"/>
              </w:rPr>
            </w:pPr>
            <w:r>
              <w:rPr>
                <w:rFonts w:ascii="Times New Roman" w:hAnsi="Times New Roman" w:cs="Times New Roman"/>
                <w:sz w:val="24"/>
                <w:szCs w:val="24"/>
              </w:rPr>
              <w:t xml:space="preserve">Ing. </w:t>
            </w:r>
            <w:r w:rsidR="007F077C">
              <w:rPr>
                <w:rFonts w:ascii="Times New Roman" w:hAnsi="Times New Roman" w:cs="Times New Roman"/>
                <w:sz w:val="24"/>
                <w:szCs w:val="24"/>
              </w:rPr>
              <w:t>Zdeněk Vašák</w:t>
            </w:r>
          </w:p>
          <w:p w14:paraId="7837FB4B" w14:textId="77777777" w:rsidR="0070187D" w:rsidRDefault="0070187D" w:rsidP="0070187D">
            <w:pPr>
              <w:rPr>
                <w:rFonts w:ascii="Times New Roman" w:hAnsi="Times New Roman" w:cs="Times New Roman"/>
                <w:sz w:val="24"/>
                <w:szCs w:val="24"/>
              </w:rPr>
            </w:pPr>
            <w:r>
              <w:rPr>
                <w:rFonts w:ascii="Times New Roman" w:hAnsi="Times New Roman" w:cs="Times New Roman"/>
                <w:sz w:val="24"/>
                <w:szCs w:val="24"/>
              </w:rPr>
              <w:t>ředitel organizace</w:t>
            </w:r>
          </w:p>
          <w:p w14:paraId="69AF4D0D" w14:textId="303EE730" w:rsidR="0070187D" w:rsidRPr="00023AFB" w:rsidRDefault="0070187D" w:rsidP="0070187D">
            <w:pPr>
              <w:rPr>
                <w:rFonts w:ascii="Times New Roman" w:hAnsi="Times New Roman" w:cs="Times New Roman"/>
                <w:sz w:val="24"/>
                <w:szCs w:val="24"/>
              </w:rPr>
            </w:pPr>
          </w:p>
        </w:tc>
        <w:tc>
          <w:tcPr>
            <w:tcW w:w="4605" w:type="dxa"/>
          </w:tcPr>
          <w:p w14:paraId="052BCCFC" w14:textId="07D7BE38" w:rsidR="00C968D9" w:rsidRPr="009F13F1" w:rsidRDefault="00C968D9" w:rsidP="0070187D">
            <w:pPr>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70187D">
            <w:pPr>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70187D">
            <w:pPr>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BD7909">
      <w:footerReference w:type="default" r:id="rId11"/>
      <w:headerReference w:type="first" r:id="rId12"/>
      <w:footerReference w:type="first" r:id="rId13"/>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012960" w14:textId="77777777" w:rsidR="00BD7909" w:rsidRDefault="00BD7909" w:rsidP="00A3112D">
      <w:pPr>
        <w:spacing w:after="0" w:line="240" w:lineRule="auto"/>
      </w:pPr>
      <w:r>
        <w:separator/>
      </w:r>
    </w:p>
  </w:endnote>
  <w:endnote w:type="continuationSeparator" w:id="0">
    <w:p w14:paraId="1CD315CC" w14:textId="77777777" w:rsidR="00BD7909" w:rsidRDefault="00BD7909"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94626"/>
      <w:docPartObj>
        <w:docPartGallery w:val="Page Numbers (Bottom of Page)"/>
        <w:docPartUnique/>
      </w:docPartObj>
    </w:sdtPr>
    <w:sdtContent>
      <w:sdt>
        <w:sdtPr>
          <w:id w:val="1728636285"/>
          <w:docPartObj>
            <w:docPartGallery w:val="Page Numbers (Top of Page)"/>
            <w:docPartUnique/>
          </w:docPartObj>
        </w:sdt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5452BE" w14:textId="77777777" w:rsidR="00BD7909" w:rsidRDefault="00BD7909" w:rsidP="00A3112D">
      <w:pPr>
        <w:spacing w:after="0" w:line="240" w:lineRule="auto"/>
      </w:pPr>
      <w:r>
        <w:separator/>
      </w:r>
    </w:p>
  </w:footnote>
  <w:footnote w:type="continuationSeparator" w:id="0">
    <w:p w14:paraId="79F94B8C" w14:textId="77777777" w:rsidR="00BD7909" w:rsidRDefault="00BD7909"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6BB752A0" w:rsidR="00304E4C" w:rsidRDefault="00304E4C">
    <w:pPr>
      <w:pStyle w:val="Zhlav"/>
    </w:pPr>
  </w:p>
  <w:p w14:paraId="72E9C0CE" w14:textId="0C968245" w:rsidR="00304E4C" w:rsidRDefault="00304E4C">
    <w:pPr>
      <w:pStyle w:val="Zhlav"/>
    </w:pPr>
  </w:p>
  <w:p w14:paraId="0510460B" w14:textId="77777777" w:rsidR="00304E4C" w:rsidRDefault="00304E4C">
    <w:pPr>
      <w:pStyle w:val="Zhlav"/>
    </w:pPr>
  </w:p>
  <w:p w14:paraId="67362D34" w14:textId="7132DB83" w:rsidR="00691D95" w:rsidRDefault="00691D95">
    <w:pPr>
      <w:pStyle w:val="Zhlav"/>
    </w:pPr>
  </w:p>
  <w:p w14:paraId="471C191D" w14:textId="77777777"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921058342">
    <w:abstractNumId w:val="22"/>
  </w:num>
  <w:num w:numId="2" w16cid:durableId="887573137">
    <w:abstractNumId w:val="26"/>
  </w:num>
  <w:num w:numId="3" w16cid:durableId="1755858609">
    <w:abstractNumId w:val="7"/>
  </w:num>
  <w:num w:numId="4" w16cid:durableId="1989551562">
    <w:abstractNumId w:val="10"/>
  </w:num>
  <w:num w:numId="5" w16cid:durableId="381096785">
    <w:abstractNumId w:val="11"/>
  </w:num>
  <w:num w:numId="6" w16cid:durableId="2034724019">
    <w:abstractNumId w:val="9"/>
  </w:num>
  <w:num w:numId="7" w16cid:durableId="1306668254">
    <w:abstractNumId w:val="5"/>
  </w:num>
  <w:num w:numId="8" w16cid:durableId="461072131">
    <w:abstractNumId w:val="1"/>
  </w:num>
  <w:num w:numId="9" w16cid:durableId="1728071098">
    <w:abstractNumId w:val="21"/>
  </w:num>
  <w:num w:numId="10" w16cid:durableId="2145151018">
    <w:abstractNumId w:val="24"/>
  </w:num>
  <w:num w:numId="11" w16cid:durableId="656346398">
    <w:abstractNumId w:val="16"/>
  </w:num>
  <w:num w:numId="12" w16cid:durableId="76556721">
    <w:abstractNumId w:val="12"/>
  </w:num>
  <w:num w:numId="13" w16cid:durableId="1401975919">
    <w:abstractNumId w:val="19"/>
  </w:num>
  <w:num w:numId="14" w16cid:durableId="1682780938">
    <w:abstractNumId w:val="13"/>
  </w:num>
  <w:num w:numId="15" w16cid:durableId="921376342">
    <w:abstractNumId w:val="3"/>
  </w:num>
  <w:num w:numId="16" w16cid:durableId="1469779988">
    <w:abstractNumId w:val="8"/>
  </w:num>
  <w:num w:numId="17" w16cid:durableId="641888591">
    <w:abstractNumId w:val="14"/>
  </w:num>
  <w:num w:numId="18" w16cid:durableId="412244711">
    <w:abstractNumId w:val="6"/>
  </w:num>
  <w:num w:numId="19" w16cid:durableId="360667073">
    <w:abstractNumId w:val="25"/>
  </w:num>
  <w:num w:numId="20" w16cid:durableId="2047753573">
    <w:abstractNumId w:val="18"/>
  </w:num>
  <w:num w:numId="21" w16cid:durableId="359866398">
    <w:abstractNumId w:val="23"/>
  </w:num>
  <w:num w:numId="22" w16cid:durableId="1422725032">
    <w:abstractNumId w:val="0"/>
  </w:num>
  <w:num w:numId="23" w16cid:durableId="1223562010">
    <w:abstractNumId w:val="17"/>
  </w:num>
  <w:num w:numId="24" w16cid:durableId="1542353371">
    <w:abstractNumId w:val="4"/>
  </w:num>
  <w:num w:numId="25" w16cid:durableId="378675458">
    <w:abstractNumId w:val="15"/>
  </w:num>
  <w:num w:numId="26" w16cid:durableId="866799091">
    <w:abstractNumId w:val="2"/>
  </w:num>
  <w:num w:numId="27" w16cid:durableId="170852406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5408"/>
    <w:rsid w:val="00017EF8"/>
    <w:rsid w:val="00023AFB"/>
    <w:rsid w:val="00026D21"/>
    <w:rsid w:val="00034AB8"/>
    <w:rsid w:val="000425F2"/>
    <w:rsid w:val="000464E5"/>
    <w:rsid w:val="00046987"/>
    <w:rsid w:val="00052FD1"/>
    <w:rsid w:val="00062975"/>
    <w:rsid w:val="00067D8D"/>
    <w:rsid w:val="00070D84"/>
    <w:rsid w:val="0007566F"/>
    <w:rsid w:val="00090D31"/>
    <w:rsid w:val="00091B6E"/>
    <w:rsid w:val="00095FC1"/>
    <w:rsid w:val="00097695"/>
    <w:rsid w:val="000A5737"/>
    <w:rsid w:val="000B4B64"/>
    <w:rsid w:val="000B790C"/>
    <w:rsid w:val="000E3716"/>
    <w:rsid w:val="00104393"/>
    <w:rsid w:val="00104F92"/>
    <w:rsid w:val="0011345C"/>
    <w:rsid w:val="001160A5"/>
    <w:rsid w:val="001168EC"/>
    <w:rsid w:val="00126863"/>
    <w:rsid w:val="00132F77"/>
    <w:rsid w:val="00153B89"/>
    <w:rsid w:val="0016189E"/>
    <w:rsid w:val="001671E8"/>
    <w:rsid w:val="00167F44"/>
    <w:rsid w:val="001700A7"/>
    <w:rsid w:val="001715EC"/>
    <w:rsid w:val="00171A78"/>
    <w:rsid w:val="00176EA9"/>
    <w:rsid w:val="00180A6B"/>
    <w:rsid w:val="001844BF"/>
    <w:rsid w:val="00185B59"/>
    <w:rsid w:val="00187017"/>
    <w:rsid w:val="001A1D39"/>
    <w:rsid w:val="001B1D68"/>
    <w:rsid w:val="001E6D0F"/>
    <w:rsid w:val="001F2106"/>
    <w:rsid w:val="002118A7"/>
    <w:rsid w:val="00213317"/>
    <w:rsid w:val="00226BD7"/>
    <w:rsid w:val="002604F6"/>
    <w:rsid w:val="00262A7F"/>
    <w:rsid w:val="002667E8"/>
    <w:rsid w:val="00272DB5"/>
    <w:rsid w:val="00274081"/>
    <w:rsid w:val="00294181"/>
    <w:rsid w:val="00296CAB"/>
    <w:rsid w:val="002A090C"/>
    <w:rsid w:val="002B5928"/>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F15F2"/>
    <w:rsid w:val="003F172E"/>
    <w:rsid w:val="004024BF"/>
    <w:rsid w:val="00404B43"/>
    <w:rsid w:val="004164BE"/>
    <w:rsid w:val="00420E84"/>
    <w:rsid w:val="0042544D"/>
    <w:rsid w:val="004662B4"/>
    <w:rsid w:val="004717ED"/>
    <w:rsid w:val="004718B5"/>
    <w:rsid w:val="0047619D"/>
    <w:rsid w:val="00481CA9"/>
    <w:rsid w:val="00486B75"/>
    <w:rsid w:val="004903BE"/>
    <w:rsid w:val="00494A7E"/>
    <w:rsid w:val="00494E55"/>
    <w:rsid w:val="004B22F6"/>
    <w:rsid w:val="004C4F44"/>
    <w:rsid w:val="004F2A33"/>
    <w:rsid w:val="004F7F07"/>
    <w:rsid w:val="0050029B"/>
    <w:rsid w:val="00501932"/>
    <w:rsid w:val="00505903"/>
    <w:rsid w:val="00505E07"/>
    <w:rsid w:val="00506B29"/>
    <w:rsid w:val="00513185"/>
    <w:rsid w:val="00527FD2"/>
    <w:rsid w:val="00531852"/>
    <w:rsid w:val="005324BF"/>
    <w:rsid w:val="00545E7F"/>
    <w:rsid w:val="0054753D"/>
    <w:rsid w:val="00554DF5"/>
    <w:rsid w:val="00555ACC"/>
    <w:rsid w:val="005912F1"/>
    <w:rsid w:val="005B109A"/>
    <w:rsid w:val="005B3F8F"/>
    <w:rsid w:val="005C7EE1"/>
    <w:rsid w:val="005F12D2"/>
    <w:rsid w:val="005F1441"/>
    <w:rsid w:val="005F17D8"/>
    <w:rsid w:val="005F6CCF"/>
    <w:rsid w:val="00602156"/>
    <w:rsid w:val="006234A7"/>
    <w:rsid w:val="006327DC"/>
    <w:rsid w:val="006421ED"/>
    <w:rsid w:val="00670FE5"/>
    <w:rsid w:val="00674235"/>
    <w:rsid w:val="00683AB4"/>
    <w:rsid w:val="00685B55"/>
    <w:rsid w:val="006903CF"/>
    <w:rsid w:val="00691D95"/>
    <w:rsid w:val="00692941"/>
    <w:rsid w:val="00697385"/>
    <w:rsid w:val="006A62A1"/>
    <w:rsid w:val="0070187D"/>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7686D"/>
    <w:rsid w:val="00784439"/>
    <w:rsid w:val="00786B9C"/>
    <w:rsid w:val="007940B7"/>
    <w:rsid w:val="007A37B2"/>
    <w:rsid w:val="007B1C61"/>
    <w:rsid w:val="007B4CFE"/>
    <w:rsid w:val="007B7B7E"/>
    <w:rsid w:val="007C1765"/>
    <w:rsid w:val="007C2D12"/>
    <w:rsid w:val="007C798B"/>
    <w:rsid w:val="007D7B34"/>
    <w:rsid w:val="007F077C"/>
    <w:rsid w:val="007F6A00"/>
    <w:rsid w:val="007F708C"/>
    <w:rsid w:val="00806B6C"/>
    <w:rsid w:val="0082703C"/>
    <w:rsid w:val="00843F14"/>
    <w:rsid w:val="008526D8"/>
    <w:rsid w:val="008528A9"/>
    <w:rsid w:val="008612A1"/>
    <w:rsid w:val="0086275D"/>
    <w:rsid w:val="00882D1C"/>
    <w:rsid w:val="00891A8A"/>
    <w:rsid w:val="00894ADB"/>
    <w:rsid w:val="008A32B1"/>
    <w:rsid w:val="008C51B3"/>
    <w:rsid w:val="008D4CB0"/>
    <w:rsid w:val="008D73FE"/>
    <w:rsid w:val="008E3107"/>
    <w:rsid w:val="008E56BA"/>
    <w:rsid w:val="008F678F"/>
    <w:rsid w:val="009044AC"/>
    <w:rsid w:val="00905AC6"/>
    <w:rsid w:val="00905E93"/>
    <w:rsid w:val="00906A68"/>
    <w:rsid w:val="0090774B"/>
    <w:rsid w:val="009226CF"/>
    <w:rsid w:val="009249CA"/>
    <w:rsid w:val="009261D0"/>
    <w:rsid w:val="009419B8"/>
    <w:rsid w:val="0094791C"/>
    <w:rsid w:val="0096212E"/>
    <w:rsid w:val="009772FC"/>
    <w:rsid w:val="009C204A"/>
    <w:rsid w:val="009C66C0"/>
    <w:rsid w:val="009D0185"/>
    <w:rsid w:val="009D75F6"/>
    <w:rsid w:val="009F13F1"/>
    <w:rsid w:val="009F57FF"/>
    <w:rsid w:val="009F5993"/>
    <w:rsid w:val="00A00C76"/>
    <w:rsid w:val="00A013D4"/>
    <w:rsid w:val="00A23442"/>
    <w:rsid w:val="00A3112D"/>
    <w:rsid w:val="00A3752E"/>
    <w:rsid w:val="00A45456"/>
    <w:rsid w:val="00A47794"/>
    <w:rsid w:val="00A773F4"/>
    <w:rsid w:val="00A859DB"/>
    <w:rsid w:val="00A86A84"/>
    <w:rsid w:val="00AA0A10"/>
    <w:rsid w:val="00AA2E1F"/>
    <w:rsid w:val="00AB2C5E"/>
    <w:rsid w:val="00AB35B4"/>
    <w:rsid w:val="00AC6B73"/>
    <w:rsid w:val="00B1452D"/>
    <w:rsid w:val="00B14735"/>
    <w:rsid w:val="00B14E8A"/>
    <w:rsid w:val="00B21942"/>
    <w:rsid w:val="00B227AE"/>
    <w:rsid w:val="00B249DE"/>
    <w:rsid w:val="00B3090F"/>
    <w:rsid w:val="00B550D4"/>
    <w:rsid w:val="00B56323"/>
    <w:rsid w:val="00B97EDE"/>
    <w:rsid w:val="00BA41CA"/>
    <w:rsid w:val="00BB0AFD"/>
    <w:rsid w:val="00BC351F"/>
    <w:rsid w:val="00BD081B"/>
    <w:rsid w:val="00BD2FA9"/>
    <w:rsid w:val="00BD7909"/>
    <w:rsid w:val="00BF2313"/>
    <w:rsid w:val="00BF6719"/>
    <w:rsid w:val="00C03412"/>
    <w:rsid w:val="00C1406D"/>
    <w:rsid w:val="00C1520A"/>
    <w:rsid w:val="00C20BED"/>
    <w:rsid w:val="00C43855"/>
    <w:rsid w:val="00C45708"/>
    <w:rsid w:val="00C54CE2"/>
    <w:rsid w:val="00C60886"/>
    <w:rsid w:val="00C74E74"/>
    <w:rsid w:val="00C846C7"/>
    <w:rsid w:val="00C968D9"/>
    <w:rsid w:val="00CA299E"/>
    <w:rsid w:val="00CB3E4D"/>
    <w:rsid w:val="00CD39C0"/>
    <w:rsid w:val="00CF17A4"/>
    <w:rsid w:val="00CF460A"/>
    <w:rsid w:val="00CF648D"/>
    <w:rsid w:val="00D050BB"/>
    <w:rsid w:val="00D0650D"/>
    <w:rsid w:val="00D208A3"/>
    <w:rsid w:val="00D235D4"/>
    <w:rsid w:val="00D27FBF"/>
    <w:rsid w:val="00D321C4"/>
    <w:rsid w:val="00D322A8"/>
    <w:rsid w:val="00D360B6"/>
    <w:rsid w:val="00D37EFD"/>
    <w:rsid w:val="00D43B21"/>
    <w:rsid w:val="00D5746E"/>
    <w:rsid w:val="00D62540"/>
    <w:rsid w:val="00D7475D"/>
    <w:rsid w:val="00D85FF4"/>
    <w:rsid w:val="00D948FD"/>
    <w:rsid w:val="00D95186"/>
    <w:rsid w:val="00DA1A69"/>
    <w:rsid w:val="00DC5831"/>
    <w:rsid w:val="00DD39D6"/>
    <w:rsid w:val="00E04710"/>
    <w:rsid w:val="00E106A7"/>
    <w:rsid w:val="00E14A67"/>
    <w:rsid w:val="00E15740"/>
    <w:rsid w:val="00E15B68"/>
    <w:rsid w:val="00E2026B"/>
    <w:rsid w:val="00E817F0"/>
    <w:rsid w:val="00E82345"/>
    <w:rsid w:val="00E857F3"/>
    <w:rsid w:val="00E93F3D"/>
    <w:rsid w:val="00E976A9"/>
    <w:rsid w:val="00EA153C"/>
    <w:rsid w:val="00EA306D"/>
    <w:rsid w:val="00EA4FE8"/>
    <w:rsid w:val="00EB7BAE"/>
    <w:rsid w:val="00EC39D1"/>
    <w:rsid w:val="00EC48D1"/>
    <w:rsid w:val="00EE28B9"/>
    <w:rsid w:val="00EE75A4"/>
    <w:rsid w:val="00EF3CD3"/>
    <w:rsid w:val="00F04D2B"/>
    <w:rsid w:val="00F17FB8"/>
    <w:rsid w:val="00F256BC"/>
    <w:rsid w:val="00F37BDB"/>
    <w:rsid w:val="00F44C11"/>
    <w:rsid w:val="00F551E5"/>
    <w:rsid w:val="00F625B9"/>
    <w:rsid w:val="00F65826"/>
    <w:rsid w:val="00F67DC1"/>
    <w:rsid w:val="00F718DC"/>
    <w:rsid w:val="00F729A8"/>
    <w:rsid w:val="00F838D6"/>
    <w:rsid w:val="00F91D26"/>
    <w:rsid w:val="00FA2156"/>
    <w:rsid w:val="00FB2D4C"/>
    <w:rsid w:val="00FB61CD"/>
    <w:rsid w:val="00FC20E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B3090F"/>
    <w:rPr>
      <w:color w:val="0563C1" w:themeColor="hyperlink"/>
      <w:u w:val="single"/>
    </w:rPr>
  </w:style>
  <w:style w:type="character" w:styleId="Nevyeenzmnka">
    <w:name w:val="Unresolved Mention"/>
    <w:basedOn w:val="Standardnpsmoodstavce"/>
    <w:uiPriority w:val="99"/>
    <w:semiHidden/>
    <w:unhideWhenUsed/>
    <w:rsid w:val="00B3090F"/>
    <w:rPr>
      <w:color w:val="605E5C"/>
      <w:shd w:val="clear" w:color="auto" w:fill="E1DFDD"/>
    </w:rPr>
  </w:style>
  <w:style w:type="character" w:customStyle="1" w:styleId="slostrnky1">
    <w:name w:val="Číslo stránky1"/>
    <w:rsid w:val="00F551E5"/>
    <w:rPr>
      <w:rFonts w:cs="Times New Roman"/>
    </w:rPr>
  </w:style>
  <w:style w:type="paragraph" w:customStyle="1" w:styleId="Seznamoslovan">
    <w:name w:val="Seznam očíslovaný"/>
    <w:basedOn w:val="Zkladntext"/>
    <w:rsid w:val="0050029B"/>
    <w:pPr>
      <w:widowControl w:val="0"/>
      <w:suppressAutoHyphens/>
      <w:spacing w:after="0" w:line="216" w:lineRule="auto"/>
      <w:ind w:left="480" w:hanging="480"/>
    </w:pPr>
    <w:rPr>
      <w:rFonts w:ascii="Arial" w:eastAsia="Arial" w:hAnsi="Arial" w:cs="Arial"/>
      <w:kern w:val="1"/>
      <w:lang w:eastAsia="ar-SA"/>
    </w:rPr>
  </w:style>
  <w:style w:type="paragraph" w:customStyle="1" w:styleId="Smlouva3">
    <w:name w:val="Smlouva3"/>
    <w:basedOn w:val="Normln"/>
    <w:uiPriority w:val="99"/>
    <w:rsid w:val="00E93F3D"/>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tu@suspk.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akturace.tu@suspk.cz" TargetMode="External"/><Relationship Id="rId4" Type="http://schemas.openxmlformats.org/officeDocument/2006/relationships/settings" Target="settings.xml"/><Relationship Id="rId9" Type="http://schemas.openxmlformats.org/officeDocument/2006/relationships/hyperlink" Target="mailto:jiri.synek@suspk.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83345-CF79-B94A-8130-27B79B3DA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2341</Words>
  <Characters>13815</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Jirka</dc:creator>
  <cp:lastModifiedBy>Filípková Kamila</cp:lastModifiedBy>
  <cp:revision>15</cp:revision>
  <cp:lastPrinted>2024-04-22T04:12:00Z</cp:lastPrinted>
  <dcterms:created xsi:type="dcterms:W3CDTF">2024-04-13T07:37:00Z</dcterms:created>
  <dcterms:modified xsi:type="dcterms:W3CDTF">2024-04-22T04:12:00Z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ies>
</file>